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F806" w14:textId="77777777" w:rsidR="00773411" w:rsidRPr="0069232C" w:rsidRDefault="00773411" w:rsidP="004C454C">
      <w:pPr>
        <w:keepNext/>
        <w:keepLines/>
        <w:suppressAutoHyphens/>
        <w:spacing w:after="0" w:line="264" w:lineRule="auto"/>
        <w:jc w:val="center"/>
        <w:rPr>
          <w:rFonts w:ascii="Times New Roman" w:eastAsia="Helvetica" w:hAnsi="Times New Roman"/>
          <w:b/>
          <w:sz w:val="24"/>
          <w:szCs w:val="24"/>
          <w:lang w:eastAsia="ar-SA"/>
        </w:rPr>
      </w:pPr>
      <w:r w:rsidRPr="0069232C">
        <w:rPr>
          <w:rFonts w:ascii="Times New Roman" w:eastAsia="Helvetica" w:hAnsi="Times New Roman"/>
          <w:b/>
          <w:sz w:val="24"/>
          <w:szCs w:val="24"/>
          <w:lang w:eastAsia="ar-SA"/>
        </w:rPr>
        <w:t>ПОЛОЖЕНИЕ</w:t>
      </w:r>
    </w:p>
    <w:p w14:paraId="044CC91D" w14:textId="77777777" w:rsidR="00773411" w:rsidRPr="0069232C" w:rsidRDefault="00773411" w:rsidP="004C454C">
      <w:pPr>
        <w:keepNext/>
        <w:keepLines/>
        <w:suppressAutoHyphens/>
        <w:spacing w:after="0" w:line="264" w:lineRule="auto"/>
        <w:jc w:val="center"/>
        <w:rPr>
          <w:rFonts w:ascii="Times New Roman" w:eastAsia="ヒラギノ角ゴ Pro W3" w:hAnsi="Times New Roman"/>
          <w:b/>
          <w:sz w:val="14"/>
          <w:szCs w:val="24"/>
          <w:lang w:eastAsia="ar-SA"/>
        </w:rPr>
      </w:pPr>
      <w:r w:rsidRPr="0069232C">
        <w:rPr>
          <w:rFonts w:ascii="Times New Roman" w:eastAsia="Helvetica" w:hAnsi="Times New Roman"/>
          <w:b/>
          <w:sz w:val="24"/>
          <w:szCs w:val="24"/>
          <w:lang w:eastAsia="ar-SA"/>
        </w:rPr>
        <w:t xml:space="preserve">о  телевизионном конкурсе </w:t>
      </w:r>
      <w:r w:rsidR="0069232C" w:rsidRPr="0069232C">
        <w:rPr>
          <w:rFonts w:ascii="Times New Roman" w:eastAsia="Helvetica" w:hAnsi="Times New Roman"/>
          <w:b/>
          <w:sz w:val="24"/>
          <w:szCs w:val="24"/>
          <w:lang w:eastAsia="ar-SA"/>
        </w:rPr>
        <w:t>«</w:t>
      </w:r>
      <w:r w:rsidRPr="0069232C">
        <w:rPr>
          <w:rFonts w:ascii="Times New Roman" w:eastAsia="Helvetica" w:hAnsi="Times New Roman"/>
          <w:b/>
          <w:sz w:val="24"/>
          <w:szCs w:val="24"/>
          <w:lang w:eastAsia="ar-SA"/>
        </w:rPr>
        <w:t>АСТРА</w:t>
      </w:r>
      <w:r w:rsidR="0069232C" w:rsidRPr="0069232C">
        <w:rPr>
          <w:rFonts w:ascii="Times New Roman" w:eastAsia="Helvetica" w:hAnsi="Times New Roman"/>
          <w:b/>
          <w:sz w:val="24"/>
          <w:szCs w:val="24"/>
          <w:lang w:eastAsia="ar-SA"/>
        </w:rPr>
        <w:t>»</w:t>
      </w:r>
    </w:p>
    <w:p w14:paraId="10CC033A" w14:textId="77777777" w:rsidR="00773411" w:rsidRPr="0069232C" w:rsidRDefault="00773411" w:rsidP="00293662">
      <w:pPr>
        <w:keepNext/>
        <w:keepLines/>
        <w:suppressAutoHyphens/>
        <w:spacing w:after="0" w:line="264" w:lineRule="auto"/>
        <w:rPr>
          <w:rFonts w:ascii="Times New Roman" w:eastAsia="ヒラギノ角ゴ Pro W3" w:hAnsi="Times New Roman"/>
          <w:b/>
          <w:sz w:val="14"/>
          <w:szCs w:val="24"/>
          <w:lang w:eastAsia="ar-SA"/>
        </w:rPr>
      </w:pPr>
    </w:p>
    <w:p w14:paraId="7DA4898E" w14:textId="77777777" w:rsidR="00773411" w:rsidRPr="0069232C" w:rsidRDefault="00773411" w:rsidP="00293662">
      <w:pPr>
        <w:keepNext/>
        <w:keepLines/>
        <w:suppressAutoHyphens/>
        <w:spacing w:after="0" w:line="360" w:lineRule="auto"/>
        <w:rPr>
          <w:rFonts w:ascii="Times New Roman" w:eastAsia="Helvetica" w:hAnsi="Times New Roman"/>
          <w:sz w:val="24"/>
          <w:szCs w:val="24"/>
          <w:lang w:eastAsia="ar-SA"/>
        </w:rPr>
      </w:pPr>
      <w:r w:rsidRPr="0069232C">
        <w:rPr>
          <w:rFonts w:ascii="Times New Roman" w:eastAsia="Helvetica" w:hAnsi="Times New Roman"/>
          <w:b/>
          <w:sz w:val="24"/>
          <w:szCs w:val="24"/>
          <w:lang w:eastAsia="ar-SA"/>
        </w:rPr>
        <w:t>ОРГАНИЗАТОР</w:t>
      </w:r>
      <w:r w:rsidRPr="0069232C">
        <w:rPr>
          <w:rFonts w:ascii="Times New Roman" w:eastAsia="Times New Roman" w:hAnsi="Times New Roman"/>
          <w:b/>
          <w:spacing w:val="6"/>
          <w:sz w:val="24"/>
          <w:szCs w:val="24"/>
          <w:lang w:eastAsia="ar-SA"/>
        </w:rPr>
        <w:t xml:space="preserve"> </w:t>
      </w:r>
    </w:p>
    <w:p w14:paraId="2C3E0359" w14:textId="77777777" w:rsidR="00773411" w:rsidRPr="0069232C" w:rsidRDefault="00773411" w:rsidP="00293662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709"/>
        <w:rPr>
          <w:rFonts w:ascii="Times New Roman" w:eastAsia="Times New Roman" w:hAnsi="Times New Roman"/>
          <w:spacing w:val="6"/>
          <w:sz w:val="16"/>
          <w:szCs w:val="24"/>
          <w:lang w:eastAsia="ar-SA"/>
        </w:rPr>
      </w:pPr>
      <w:r w:rsidRPr="0069232C">
        <w:rPr>
          <w:rFonts w:ascii="Times New Roman" w:eastAsia="Helvetica" w:hAnsi="Times New Roman"/>
          <w:sz w:val="24"/>
          <w:szCs w:val="24"/>
          <w:lang w:eastAsia="ar-SA"/>
        </w:rPr>
        <w:t>Фонд развития новых медиа при поддержке Президентского фонда культурных инициатив</w:t>
      </w:r>
    </w:p>
    <w:p w14:paraId="6213436C" w14:textId="77777777" w:rsidR="00773411" w:rsidRPr="0069232C" w:rsidRDefault="00773411" w:rsidP="00293662">
      <w:pPr>
        <w:keepNext/>
        <w:keepLines/>
        <w:suppressAutoHyphens/>
        <w:spacing w:after="0" w:line="240" w:lineRule="auto"/>
        <w:ind w:left="720"/>
        <w:rPr>
          <w:rFonts w:ascii="Times New Roman" w:eastAsia="Times New Roman" w:hAnsi="Times New Roman"/>
          <w:spacing w:val="6"/>
          <w:sz w:val="16"/>
          <w:szCs w:val="24"/>
          <w:lang w:eastAsia="ar-SA"/>
        </w:rPr>
      </w:pPr>
    </w:p>
    <w:p w14:paraId="180E7B20" w14:textId="77777777" w:rsidR="00773411" w:rsidRPr="0069232C" w:rsidRDefault="00773411" w:rsidP="00293662">
      <w:pPr>
        <w:keepNext/>
        <w:keepLines/>
        <w:suppressAutoHyphens/>
        <w:spacing w:after="0" w:line="360" w:lineRule="auto"/>
        <w:rPr>
          <w:rFonts w:ascii="Times New Roman" w:eastAsia="Helvetica" w:hAnsi="Times New Roman"/>
          <w:sz w:val="24"/>
          <w:szCs w:val="24"/>
          <w:lang w:eastAsia="ar-SA"/>
        </w:rPr>
      </w:pPr>
      <w:r w:rsidRPr="0069232C">
        <w:rPr>
          <w:rFonts w:ascii="Times New Roman" w:eastAsia="Helvetica" w:hAnsi="Times New Roman"/>
          <w:b/>
          <w:sz w:val="24"/>
          <w:szCs w:val="24"/>
          <w:lang w:eastAsia="ar-SA"/>
        </w:rPr>
        <w:t>ЦЕЛЬ КОНКУРСА</w:t>
      </w:r>
    </w:p>
    <w:p w14:paraId="7E963BE2" w14:textId="77777777" w:rsidR="00773411" w:rsidRPr="0069232C" w:rsidRDefault="00773411" w:rsidP="00293662">
      <w:pPr>
        <w:keepNext/>
        <w:keepLines/>
        <w:numPr>
          <w:ilvl w:val="0"/>
          <w:numId w:val="1"/>
        </w:numPr>
        <w:suppressAutoHyphens/>
        <w:spacing w:after="0" w:line="240" w:lineRule="auto"/>
        <w:rPr>
          <w:rFonts w:ascii="Times New Roman" w:eastAsia="Helvetica" w:hAnsi="Times New Roman"/>
          <w:sz w:val="18"/>
          <w:szCs w:val="24"/>
          <w:lang w:eastAsia="ar-SA"/>
        </w:rPr>
      </w:pPr>
      <w:r w:rsidRPr="0069232C">
        <w:rPr>
          <w:rFonts w:ascii="Times New Roman" w:eastAsia="Helvetica" w:hAnsi="Times New Roman"/>
          <w:sz w:val="24"/>
          <w:szCs w:val="24"/>
          <w:lang w:eastAsia="ar-SA"/>
        </w:rPr>
        <w:t>Поощрение наиболее значимых работ и профессионалов телевидения новых регионов России.</w:t>
      </w:r>
    </w:p>
    <w:p w14:paraId="64845552" w14:textId="77777777" w:rsidR="00773411" w:rsidRPr="0069232C" w:rsidRDefault="00773411" w:rsidP="00293662">
      <w:pPr>
        <w:keepNext/>
        <w:keepLines/>
        <w:suppressAutoHyphens/>
        <w:spacing w:after="0" w:line="240" w:lineRule="auto"/>
        <w:rPr>
          <w:rFonts w:ascii="Times New Roman" w:eastAsia="Helvetica" w:hAnsi="Times New Roman"/>
          <w:sz w:val="18"/>
          <w:szCs w:val="24"/>
          <w:lang w:eastAsia="ar-SA"/>
        </w:rPr>
      </w:pPr>
    </w:p>
    <w:p w14:paraId="43CA0D52" w14:textId="77777777" w:rsidR="00773411" w:rsidRPr="0069232C" w:rsidRDefault="00773411" w:rsidP="00293662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b/>
          <w:sz w:val="10"/>
          <w:szCs w:val="24"/>
          <w:lang w:eastAsia="ar-SA"/>
        </w:rPr>
      </w:pPr>
      <w:r w:rsidRPr="0069232C">
        <w:rPr>
          <w:rFonts w:ascii="Times New Roman" w:eastAsia="Helvetica" w:hAnsi="Times New Roman"/>
          <w:b/>
          <w:sz w:val="24"/>
          <w:szCs w:val="24"/>
          <w:lang w:eastAsia="ar-SA"/>
        </w:rPr>
        <w:t>НАГРАДЫ</w:t>
      </w:r>
    </w:p>
    <w:p w14:paraId="396DD729" w14:textId="77777777" w:rsidR="00773411" w:rsidRPr="0069232C" w:rsidRDefault="00773411" w:rsidP="00293662">
      <w:pPr>
        <w:keepNext/>
        <w:keepLines/>
        <w:suppressAutoHyphens/>
        <w:spacing w:after="0" w:line="264" w:lineRule="auto"/>
        <w:rPr>
          <w:rFonts w:ascii="Times New Roman" w:eastAsia="Times New Roman" w:hAnsi="Times New Roman"/>
          <w:b/>
          <w:sz w:val="10"/>
          <w:szCs w:val="24"/>
          <w:lang w:eastAsia="ar-SA"/>
        </w:rPr>
      </w:pPr>
    </w:p>
    <w:p w14:paraId="45E4079A" w14:textId="77777777" w:rsidR="00773411" w:rsidRPr="0069232C" w:rsidRDefault="00773411" w:rsidP="00DA0720">
      <w:pPr>
        <w:keepNext/>
        <w:keepLines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709"/>
        <w:rPr>
          <w:rFonts w:ascii="Times New Roman" w:eastAsia="Times New Roman" w:hAnsi="Times New Roman"/>
          <w:b/>
          <w:sz w:val="14"/>
          <w:szCs w:val="24"/>
          <w:lang w:eastAsia="ar-SA"/>
        </w:rPr>
      </w:pPr>
      <w:r w:rsidRPr="0069232C">
        <w:rPr>
          <w:rFonts w:ascii="Times New Roman" w:eastAsia="Helvetica" w:hAnsi="Times New Roman"/>
          <w:sz w:val="24"/>
          <w:szCs w:val="24"/>
          <w:lang w:eastAsia="ar-SA"/>
        </w:rPr>
        <w:t>Победители Всероссийского телевизионного конкурса получают приз в виде статуэтки</w:t>
      </w:r>
      <w:r w:rsidR="00EE7CD6">
        <w:rPr>
          <w:rFonts w:ascii="Times New Roman" w:eastAsia="Helvetica" w:hAnsi="Times New Roman"/>
          <w:sz w:val="24"/>
          <w:szCs w:val="24"/>
          <w:lang w:eastAsia="ar-SA"/>
        </w:rPr>
        <w:t>, диплома и ценный подарок (ноутбук)</w:t>
      </w:r>
      <w:r w:rsidRPr="0069232C">
        <w:rPr>
          <w:rFonts w:ascii="Times New Roman" w:eastAsia="Helvetica" w:hAnsi="Times New Roman"/>
          <w:sz w:val="24"/>
          <w:szCs w:val="24"/>
          <w:lang w:eastAsia="ar-SA"/>
        </w:rPr>
        <w:t xml:space="preserve"> и ноутбук</w:t>
      </w:r>
      <w:r w:rsidR="0069232C" w:rsidRPr="0069232C">
        <w:rPr>
          <w:rFonts w:ascii="Times New Roman" w:eastAsia="Helvetica" w:hAnsi="Times New Roman"/>
          <w:sz w:val="24"/>
          <w:szCs w:val="24"/>
          <w:lang w:eastAsia="ar-SA"/>
        </w:rPr>
        <w:t>а.</w:t>
      </w:r>
    </w:p>
    <w:p w14:paraId="58047244" w14:textId="77777777" w:rsidR="00773411" w:rsidRPr="0069232C" w:rsidRDefault="00773411" w:rsidP="00DA0720">
      <w:pPr>
        <w:keepNext/>
        <w:keepLines/>
        <w:tabs>
          <w:tab w:val="left" w:pos="993"/>
        </w:tabs>
        <w:suppressAutoHyphens/>
        <w:spacing w:after="0" w:line="240" w:lineRule="auto"/>
        <w:ind w:left="1288"/>
        <w:rPr>
          <w:rFonts w:ascii="Times New Roman" w:eastAsia="Times New Roman" w:hAnsi="Times New Roman"/>
          <w:b/>
          <w:sz w:val="14"/>
          <w:szCs w:val="24"/>
          <w:lang w:eastAsia="ar-SA"/>
        </w:rPr>
      </w:pPr>
    </w:p>
    <w:p w14:paraId="3DA073F1" w14:textId="77777777" w:rsidR="00773411" w:rsidRPr="0069232C" w:rsidRDefault="00773411" w:rsidP="00DA0720">
      <w:pPr>
        <w:keepNext/>
        <w:keepLines/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/>
          <w:b/>
          <w:sz w:val="14"/>
          <w:szCs w:val="24"/>
          <w:lang w:eastAsia="ar-SA"/>
        </w:rPr>
      </w:pPr>
      <w:r w:rsidRPr="0069232C">
        <w:rPr>
          <w:rFonts w:ascii="Times New Roman" w:eastAsia="Helvetica" w:hAnsi="Times New Roman"/>
          <w:b/>
          <w:sz w:val="24"/>
          <w:szCs w:val="24"/>
          <w:lang w:eastAsia="ar-SA"/>
        </w:rPr>
        <w:t>УЧАСТНИКИ КОНКУРСА</w:t>
      </w:r>
    </w:p>
    <w:p w14:paraId="4F8CCB34" w14:textId="77777777" w:rsidR="00773411" w:rsidRPr="0069232C" w:rsidRDefault="00773411" w:rsidP="00293662">
      <w:pPr>
        <w:keepNext/>
        <w:keepLines/>
        <w:suppressAutoHyphens/>
        <w:spacing w:after="0" w:line="264" w:lineRule="auto"/>
        <w:rPr>
          <w:rFonts w:ascii="Times New Roman" w:eastAsia="Times New Roman" w:hAnsi="Times New Roman"/>
          <w:b/>
          <w:sz w:val="14"/>
          <w:szCs w:val="24"/>
          <w:lang w:eastAsia="ar-SA"/>
        </w:rPr>
      </w:pPr>
    </w:p>
    <w:p w14:paraId="675C5DE2" w14:textId="77777777" w:rsidR="00773411" w:rsidRPr="0069232C" w:rsidRDefault="00773411" w:rsidP="00DA0720">
      <w:pPr>
        <w:rPr>
          <w:rFonts w:ascii="Times New Roman" w:eastAsia="Helvetica" w:hAnsi="Times New Roman"/>
          <w:sz w:val="24"/>
          <w:szCs w:val="24"/>
          <w:lang w:eastAsia="ar-SA"/>
        </w:rPr>
      </w:pPr>
      <w:r w:rsidRPr="0069232C">
        <w:rPr>
          <w:rFonts w:ascii="Times New Roman" w:eastAsia="Helvetica" w:hAnsi="Times New Roman"/>
          <w:sz w:val="24"/>
          <w:szCs w:val="24"/>
          <w:lang w:eastAsia="ar-SA"/>
        </w:rPr>
        <w:t xml:space="preserve">К участию в конкурсе приглашаются: </w:t>
      </w:r>
    </w:p>
    <w:p w14:paraId="5D8A98B1" w14:textId="77777777" w:rsidR="0069232C" w:rsidRPr="0069232C" w:rsidRDefault="0069232C" w:rsidP="00DA0720">
      <w:pPr>
        <w:numPr>
          <w:ilvl w:val="0"/>
          <w:numId w:val="3"/>
        </w:numPr>
        <w:spacing w:after="160" w:line="259" w:lineRule="auto"/>
        <w:ind w:left="709"/>
        <w:rPr>
          <w:rFonts w:ascii="Times New Roman" w:eastAsia="Helvetica" w:hAnsi="Times New Roman"/>
          <w:sz w:val="24"/>
          <w:szCs w:val="24"/>
          <w:lang w:eastAsia="ar-SA"/>
        </w:rPr>
      </w:pPr>
      <w:r w:rsidRPr="0069232C">
        <w:rPr>
          <w:rFonts w:ascii="Times New Roman" w:eastAsia="Helvetica" w:hAnsi="Times New Roman"/>
          <w:b/>
          <w:sz w:val="24"/>
          <w:szCs w:val="24"/>
          <w:u w:val="single"/>
          <w:lang w:eastAsia="ar-SA"/>
        </w:rPr>
        <w:t xml:space="preserve">Журналисты, региональные СМИ и вещатели, производящие </w:t>
      </w:r>
      <w:r w:rsidR="00EE7CD6">
        <w:rPr>
          <w:rFonts w:ascii="Times New Roman" w:eastAsia="Helvetica" w:hAnsi="Times New Roman"/>
          <w:b/>
          <w:sz w:val="24"/>
          <w:szCs w:val="24"/>
          <w:u w:val="single"/>
          <w:lang w:eastAsia="ar-SA"/>
        </w:rPr>
        <w:t>видео</w:t>
      </w:r>
      <w:r w:rsidRPr="0069232C">
        <w:rPr>
          <w:rFonts w:ascii="Times New Roman" w:eastAsia="Helvetica" w:hAnsi="Times New Roman"/>
          <w:b/>
          <w:sz w:val="24"/>
          <w:szCs w:val="24"/>
          <w:u w:val="single"/>
          <w:lang w:eastAsia="ar-SA"/>
        </w:rPr>
        <w:t>контент</w:t>
      </w:r>
      <w:r w:rsidR="00EE7CD6">
        <w:rPr>
          <w:rFonts w:ascii="Times New Roman" w:eastAsia="Helvetica" w:hAnsi="Times New Roman"/>
          <w:b/>
          <w:sz w:val="24"/>
          <w:szCs w:val="24"/>
          <w:u w:val="single"/>
          <w:lang w:eastAsia="ar-SA"/>
        </w:rPr>
        <w:t xml:space="preserve"> выходящий в телевизионном эфире</w:t>
      </w:r>
      <w:r w:rsidRPr="0069232C">
        <w:rPr>
          <w:rFonts w:ascii="Times New Roman" w:eastAsia="Helvetica" w:hAnsi="Times New Roman"/>
          <w:b/>
          <w:sz w:val="24"/>
          <w:szCs w:val="24"/>
          <w:u w:val="single"/>
          <w:lang w:eastAsia="ar-SA"/>
        </w:rPr>
        <w:t xml:space="preserve"> в новых регионах России.</w:t>
      </w:r>
    </w:p>
    <w:p w14:paraId="2910A63A" w14:textId="77777777" w:rsidR="00DA0720" w:rsidRDefault="00773411" w:rsidP="00DA0720">
      <w:pPr>
        <w:keepNext/>
        <w:keepLines/>
        <w:suppressAutoHyphens/>
        <w:spacing w:after="0" w:line="264" w:lineRule="auto"/>
        <w:rPr>
          <w:rFonts w:ascii="Times New Roman" w:eastAsia="Times New Roman" w:hAnsi="Times New Roman"/>
          <w:b/>
          <w:spacing w:val="6"/>
          <w:sz w:val="24"/>
          <w:szCs w:val="24"/>
          <w:lang w:eastAsia="ar-SA"/>
        </w:rPr>
      </w:pPr>
      <w:r w:rsidRPr="004C454C">
        <w:rPr>
          <w:rFonts w:ascii="Times New Roman" w:eastAsia="Helvetica" w:hAnsi="Times New Roman"/>
          <w:b/>
          <w:sz w:val="24"/>
          <w:szCs w:val="24"/>
          <w:lang w:eastAsia="ar-SA"/>
        </w:rPr>
        <w:t>НОМИНАЦИИ КОНКУРСА</w:t>
      </w:r>
      <w:r w:rsidRPr="004C454C">
        <w:rPr>
          <w:rFonts w:ascii="Times New Roman" w:eastAsia="Times New Roman" w:hAnsi="Times New Roman"/>
          <w:b/>
          <w:spacing w:val="6"/>
          <w:sz w:val="24"/>
          <w:szCs w:val="24"/>
          <w:lang w:eastAsia="ar-SA"/>
        </w:rPr>
        <w:t xml:space="preserve"> </w:t>
      </w:r>
    </w:p>
    <w:p w14:paraId="7EC5D66F" w14:textId="77777777" w:rsidR="00773411" w:rsidRPr="004C454C" w:rsidRDefault="00773411" w:rsidP="00DA0720">
      <w:pPr>
        <w:keepNext/>
        <w:keepLines/>
        <w:suppressAutoHyphens/>
        <w:spacing w:after="0" w:line="264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4C454C">
        <w:rPr>
          <w:rFonts w:ascii="Times New Roman" w:hAnsi="Times New Roman" w:cs="Times New Roman"/>
          <w:sz w:val="24"/>
          <w:szCs w:val="24"/>
          <w:shd w:val="clear" w:color="auto" w:fill="F8F8F8"/>
        </w:rPr>
        <w:t>1. Ежедневная информационная программа;</w:t>
      </w:r>
      <w:r w:rsidRPr="004C454C">
        <w:rPr>
          <w:rFonts w:ascii="Times New Roman" w:hAnsi="Times New Roman" w:cs="Times New Roman"/>
          <w:sz w:val="24"/>
          <w:szCs w:val="24"/>
        </w:rPr>
        <w:br/>
      </w:r>
      <w:r w:rsidRPr="004C454C">
        <w:rPr>
          <w:rFonts w:ascii="Times New Roman" w:hAnsi="Times New Roman" w:cs="Times New Roman"/>
          <w:sz w:val="24"/>
          <w:szCs w:val="24"/>
          <w:shd w:val="clear" w:color="auto" w:fill="F8F8F8"/>
        </w:rPr>
        <w:t>2. Интервьюер;</w:t>
      </w:r>
      <w:r w:rsidRPr="004C454C">
        <w:rPr>
          <w:rFonts w:ascii="Times New Roman" w:hAnsi="Times New Roman" w:cs="Times New Roman"/>
          <w:sz w:val="24"/>
          <w:szCs w:val="24"/>
        </w:rPr>
        <w:br/>
      </w:r>
      <w:r w:rsidRPr="004C454C">
        <w:rPr>
          <w:rFonts w:ascii="Times New Roman" w:hAnsi="Times New Roman" w:cs="Times New Roman"/>
          <w:sz w:val="24"/>
          <w:szCs w:val="24"/>
          <w:shd w:val="clear" w:color="auto" w:fill="F8F8F8"/>
        </w:rPr>
        <w:t>3. Ведущий информационной программы;</w:t>
      </w:r>
      <w:r w:rsidRPr="004C454C">
        <w:rPr>
          <w:rFonts w:ascii="Times New Roman" w:hAnsi="Times New Roman" w:cs="Times New Roman"/>
          <w:sz w:val="24"/>
          <w:szCs w:val="24"/>
        </w:rPr>
        <w:br/>
      </w:r>
      <w:r w:rsidRPr="004C454C">
        <w:rPr>
          <w:rFonts w:ascii="Times New Roman" w:hAnsi="Times New Roman" w:cs="Times New Roman"/>
          <w:sz w:val="24"/>
          <w:szCs w:val="24"/>
          <w:shd w:val="clear" w:color="auto" w:fill="F8F8F8"/>
        </w:rPr>
        <w:t>4. Репортер;</w:t>
      </w:r>
      <w:r w:rsidRPr="004C454C">
        <w:rPr>
          <w:rFonts w:ascii="Times New Roman" w:hAnsi="Times New Roman" w:cs="Times New Roman"/>
          <w:sz w:val="24"/>
          <w:szCs w:val="24"/>
        </w:rPr>
        <w:br/>
      </w:r>
      <w:r w:rsidRPr="004C454C">
        <w:rPr>
          <w:rFonts w:ascii="Times New Roman" w:hAnsi="Times New Roman" w:cs="Times New Roman"/>
          <w:sz w:val="24"/>
          <w:szCs w:val="24"/>
          <w:shd w:val="clear" w:color="auto" w:fill="F8F8F8"/>
        </w:rPr>
        <w:t>5. Еженедельная информационно-аналитическая программа.</w:t>
      </w:r>
      <w:r w:rsidRPr="004C454C">
        <w:rPr>
          <w:rFonts w:ascii="Times New Roman" w:hAnsi="Times New Roman" w:cs="Times New Roman"/>
          <w:sz w:val="24"/>
          <w:szCs w:val="24"/>
        </w:rPr>
        <w:br/>
      </w:r>
      <w:r w:rsidRPr="004C454C">
        <w:rPr>
          <w:rFonts w:ascii="Times New Roman" w:hAnsi="Times New Roman" w:cs="Times New Roman"/>
          <w:sz w:val="24"/>
          <w:szCs w:val="24"/>
          <w:shd w:val="clear" w:color="auto" w:fill="F8F8F8"/>
        </w:rPr>
        <w:t>6. Программа для детей;</w:t>
      </w:r>
      <w:r w:rsidRPr="004C454C">
        <w:rPr>
          <w:rFonts w:ascii="Times New Roman" w:hAnsi="Times New Roman" w:cs="Times New Roman"/>
          <w:sz w:val="24"/>
          <w:szCs w:val="24"/>
        </w:rPr>
        <w:br/>
      </w:r>
      <w:r w:rsidRPr="004C454C">
        <w:rPr>
          <w:rFonts w:ascii="Times New Roman" w:hAnsi="Times New Roman" w:cs="Times New Roman"/>
          <w:sz w:val="24"/>
          <w:szCs w:val="24"/>
          <w:shd w:val="clear" w:color="auto" w:fill="F8F8F8"/>
        </w:rPr>
        <w:t>7. Просветительская программа;</w:t>
      </w:r>
      <w:r w:rsidRPr="004C454C">
        <w:rPr>
          <w:rFonts w:ascii="Times New Roman" w:hAnsi="Times New Roman" w:cs="Times New Roman"/>
          <w:sz w:val="24"/>
          <w:szCs w:val="24"/>
        </w:rPr>
        <w:br/>
      </w:r>
      <w:r w:rsidRPr="004C454C">
        <w:rPr>
          <w:rFonts w:ascii="Times New Roman" w:hAnsi="Times New Roman" w:cs="Times New Roman"/>
          <w:sz w:val="24"/>
          <w:szCs w:val="24"/>
          <w:shd w:val="clear" w:color="auto" w:fill="F8F8F8"/>
        </w:rPr>
        <w:t>8. Телевизионный документальный фильм;</w:t>
      </w:r>
      <w:r w:rsidRPr="004C454C">
        <w:rPr>
          <w:rFonts w:ascii="Times New Roman" w:hAnsi="Times New Roman" w:cs="Times New Roman"/>
          <w:sz w:val="24"/>
          <w:szCs w:val="24"/>
        </w:rPr>
        <w:br/>
      </w:r>
      <w:r w:rsidRPr="004C454C">
        <w:rPr>
          <w:rFonts w:ascii="Times New Roman" w:hAnsi="Times New Roman" w:cs="Times New Roman"/>
          <w:sz w:val="24"/>
          <w:szCs w:val="24"/>
          <w:shd w:val="clear" w:color="auto" w:fill="F8F8F8"/>
        </w:rPr>
        <w:t>9. Телевизионный дизайн;</w:t>
      </w:r>
      <w:r w:rsidRPr="004C454C">
        <w:rPr>
          <w:rFonts w:ascii="Times New Roman" w:hAnsi="Times New Roman" w:cs="Times New Roman"/>
          <w:sz w:val="24"/>
          <w:szCs w:val="24"/>
        </w:rPr>
        <w:br/>
      </w:r>
      <w:r w:rsidRPr="004C454C">
        <w:rPr>
          <w:rFonts w:ascii="Times New Roman" w:hAnsi="Times New Roman" w:cs="Times New Roman"/>
          <w:sz w:val="24"/>
          <w:szCs w:val="24"/>
          <w:shd w:val="clear" w:color="auto" w:fill="F8F8F8"/>
        </w:rPr>
        <w:t>10. Телевидение и жизнь: специальный проект.</w:t>
      </w:r>
    </w:p>
    <w:p w14:paraId="06C05897" w14:textId="77777777" w:rsidR="004C454C" w:rsidRPr="00DA50D0" w:rsidRDefault="004C454C" w:rsidP="00293662">
      <w:pPr>
        <w:keepNext/>
        <w:keepLines/>
        <w:suppressAutoHyphens/>
        <w:spacing w:after="0" w:line="264" w:lineRule="auto"/>
        <w:ind w:left="567"/>
        <w:rPr>
          <w:rFonts w:ascii="Times New Roman" w:eastAsia="Times New Roman" w:hAnsi="Times New Roman"/>
          <w:color w:val="000000"/>
          <w:sz w:val="8"/>
          <w:szCs w:val="24"/>
          <w:lang w:eastAsia="ar-SA"/>
        </w:rPr>
      </w:pPr>
    </w:p>
    <w:p w14:paraId="1C133A80" w14:textId="77777777" w:rsidR="00773411" w:rsidRPr="0069232C" w:rsidRDefault="00773411" w:rsidP="00293662">
      <w:pPr>
        <w:keepNext/>
        <w:keepLines/>
        <w:suppressAutoHyphens/>
        <w:spacing w:after="0" w:line="360" w:lineRule="auto"/>
        <w:rPr>
          <w:rFonts w:ascii="Times New Roman" w:eastAsia="Helvetica" w:hAnsi="Times New Roman"/>
          <w:sz w:val="24"/>
          <w:szCs w:val="24"/>
          <w:lang w:eastAsia="ar-SA"/>
        </w:rPr>
      </w:pPr>
      <w:r w:rsidRPr="0069232C">
        <w:rPr>
          <w:rFonts w:ascii="Times New Roman" w:eastAsia="Helvetica" w:hAnsi="Times New Roman"/>
          <w:b/>
          <w:sz w:val="24"/>
          <w:szCs w:val="24"/>
          <w:lang w:eastAsia="ar-SA"/>
        </w:rPr>
        <w:t>УСЛОВИЯ И ПОРЯДОК ПРОВЕДЕНИЯ КОНКУРСА</w:t>
      </w:r>
    </w:p>
    <w:p w14:paraId="28B80955" w14:textId="77777777" w:rsidR="00773411" w:rsidRPr="0069232C" w:rsidRDefault="00773411" w:rsidP="00DA0720">
      <w:pPr>
        <w:keepNext/>
        <w:keepLines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426"/>
        <w:rPr>
          <w:rFonts w:ascii="Times New Roman" w:eastAsia="Helvetica" w:hAnsi="Times New Roman"/>
          <w:sz w:val="24"/>
          <w:szCs w:val="24"/>
          <w:lang w:eastAsia="ar-SA"/>
        </w:rPr>
      </w:pPr>
      <w:r w:rsidRPr="0069232C">
        <w:rPr>
          <w:rFonts w:ascii="Times New Roman" w:eastAsia="Helvetica" w:hAnsi="Times New Roman"/>
          <w:sz w:val="24"/>
          <w:szCs w:val="24"/>
          <w:lang w:eastAsia="ar-SA"/>
        </w:rPr>
        <w:t xml:space="preserve">К участию в конкурсе принимаются работы, впервые вышедшие в эфир на территории </w:t>
      </w:r>
      <w:r w:rsidR="0069232C">
        <w:rPr>
          <w:rFonts w:ascii="Times New Roman" w:eastAsia="Helvetica" w:hAnsi="Times New Roman"/>
          <w:sz w:val="24"/>
          <w:szCs w:val="24"/>
          <w:lang w:eastAsia="ar-SA"/>
        </w:rPr>
        <w:t xml:space="preserve">новых </w:t>
      </w:r>
      <w:r w:rsidRPr="0069232C">
        <w:rPr>
          <w:rFonts w:ascii="Times New Roman" w:eastAsia="Helvetica" w:hAnsi="Times New Roman"/>
          <w:sz w:val="24"/>
          <w:szCs w:val="24"/>
          <w:lang w:eastAsia="ar-SA"/>
        </w:rPr>
        <w:t xml:space="preserve"> субъектов Российской Федерации в период с </w:t>
      </w:r>
      <w:r w:rsidR="0069232C" w:rsidRPr="0069232C">
        <w:rPr>
          <w:rFonts w:ascii="Times New Roman" w:eastAsia="Helvetica" w:hAnsi="Times New Roman"/>
          <w:b/>
          <w:sz w:val="24"/>
          <w:szCs w:val="24"/>
          <w:lang w:eastAsia="ar-SA"/>
        </w:rPr>
        <w:t>30 сентября 2022 года по 30 сентября</w:t>
      </w:r>
      <w:r w:rsidRPr="0069232C">
        <w:rPr>
          <w:rFonts w:ascii="Times New Roman" w:eastAsia="Helvetica" w:hAnsi="Times New Roman"/>
          <w:b/>
          <w:sz w:val="24"/>
          <w:szCs w:val="24"/>
          <w:lang w:eastAsia="ar-SA"/>
        </w:rPr>
        <w:t xml:space="preserve"> 2023 года.</w:t>
      </w:r>
    </w:p>
    <w:p w14:paraId="374ACAA3" w14:textId="77777777" w:rsidR="00773411" w:rsidRPr="0069232C" w:rsidRDefault="00773411" w:rsidP="00DA0720">
      <w:pPr>
        <w:keepNext/>
        <w:keepLines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426"/>
        <w:rPr>
          <w:rFonts w:ascii="Times New Roman" w:eastAsia="Helvetica" w:hAnsi="Times New Roman"/>
          <w:sz w:val="24"/>
          <w:szCs w:val="24"/>
          <w:lang w:eastAsia="ar-SA"/>
        </w:rPr>
      </w:pPr>
      <w:r w:rsidRPr="0069232C">
        <w:rPr>
          <w:rFonts w:ascii="Times New Roman" w:eastAsia="Helvetica" w:hAnsi="Times New Roman"/>
          <w:sz w:val="24"/>
          <w:szCs w:val="24"/>
          <w:lang w:eastAsia="ar-SA"/>
        </w:rPr>
        <w:t>Представляющая организация может выдвинуть неограниченное количество работ в каждую номинацию</w:t>
      </w:r>
      <w:r w:rsidR="0069232C" w:rsidRPr="0069232C">
        <w:rPr>
          <w:rFonts w:ascii="Times New Roman" w:eastAsia="Helvetica" w:hAnsi="Times New Roman"/>
          <w:sz w:val="24"/>
          <w:szCs w:val="24"/>
          <w:lang w:eastAsia="ar-SA"/>
        </w:rPr>
        <w:t>.</w:t>
      </w:r>
    </w:p>
    <w:p w14:paraId="4B4C9100" w14:textId="77777777" w:rsidR="00773411" w:rsidRPr="0069232C" w:rsidRDefault="00773411" w:rsidP="00DA0720">
      <w:pPr>
        <w:keepNext/>
        <w:keepLines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426"/>
        <w:rPr>
          <w:rFonts w:ascii="Times New Roman" w:eastAsia="Helvetica" w:hAnsi="Times New Roman"/>
          <w:sz w:val="24"/>
          <w:szCs w:val="24"/>
          <w:lang w:eastAsia="ar-SA"/>
        </w:rPr>
      </w:pPr>
      <w:r w:rsidRPr="0069232C">
        <w:rPr>
          <w:rFonts w:ascii="Times New Roman" w:eastAsia="Helvetica" w:hAnsi="Times New Roman"/>
          <w:sz w:val="24"/>
          <w:szCs w:val="24"/>
          <w:lang w:eastAsia="ar-SA"/>
        </w:rPr>
        <w:t>Представленная работа должна быть на русском языке</w:t>
      </w:r>
      <w:r w:rsidR="0069232C" w:rsidRPr="0069232C">
        <w:rPr>
          <w:rFonts w:ascii="Times New Roman" w:eastAsia="Helvetica" w:hAnsi="Times New Roman"/>
          <w:sz w:val="24"/>
          <w:szCs w:val="24"/>
          <w:lang w:eastAsia="ar-SA"/>
        </w:rPr>
        <w:t>.</w:t>
      </w:r>
    </w:p>
    <w:p w14:paraId="53639945" w14:textId="77777777" w:rsidR="00773411" w:rsidRPr="0069232C" w:rsidRDefault="00773411" w:rsidP="00DA0720">
      <w:pPr>
        <w:keepNext/>
        <w:keepLines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426"/>
        <w:rPr>
          <w:rFonts w:ascii="Times New Roman" w:eastAsia="Helvetica" w:hAnsi="Times New Roman"/>
          <w:sz w:val="24"/>
          <w:szCs w:val="24"/>
          <w:lang w:eastAsia="ar-SA"/>
        </w:rPr>
      </w:pPr>
      <w:r w:rsidRPr="0069232C">
        <w:rPr>
          <w:rFonts w:ascii="Times New Roman" w:eastAsia="Helvetica" w:hAnsi="Times New Roman"/>
          <w:sz w:val="24"/>
          <w:szCs w:val="24"/>
          <w:lang w:eastAsia="ar-SA"/>
        </w:rPr>
        <w:t>Одна и та же конкурсная работа не может быть подана в аналогичные номинации.</w:t>
      </w:r>
    </w:p>
    <w:p w14:paraId="2EFBD7F7" w14:textId="77777777" w:rsidR="00773411" w:rsidRPr="0069232C" w:rsidRDefault="00773411" w:rsidP="00DA0720">
      <w:pPr>
        <w:keepNext/>
        <w:keepLines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426"/>
        <w:rPr>
          <w:rFonts w:ascii="Times New Roman" w:eastAsia="Helvetica" w:hAnsi="Times New Roman"/>
          <w:sz w:val="24"/>
          <w:szCs w:val="24"/>
          <w:lang w:eastAsia="ar-SA"/>
        </w:rPr>
      </w:pPr>
      <w:r w:rsidRPr="0069232C">
        <w:rPr>
          <w:rFonts w:ascii="Times New Roman" w:eastAsia="Helvetica" w:hAnsi="Times New Roman"/>
          <w:sz w:val="24"/>
          <w:szCs w:val="24"/>
          <w:lang w:eastAsia="ar-SA"/>
        </w:rPr>
        <w:t>В персональных номинациях выдвигается соискатель только с одной работой.</w:t>
      </w:r>
    </w:p>
    <w:p w14:paraId="0E98E7CA" w14:textId="77777777" w:rsidR="00773411" w:rsidRPr="0069232C" w:rsidRDefault="00773411" w:rsidP="00DA0720">
      <w:pPr>
        <w:keepNext/>
        <w:keepLines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426"/>
        <w:rPr>
          <w:rFonts w:ascii="Times New Roman" w:eastAsia="Helvetica" w:hAnsi="Times New Roman"/>
          <w:sz w:val="24"/>
          <w:szCs w:val="24"/>
          <w:lang w:eastAsia="ar-SA"/>
        </w:rPr>
      </w:pPr>
      <w:r w:rsidRPr="0069232C">
        <w:rPr>
          <w:rFonts w:ascii="Times New Roman" w:eastAsia="Helvetica" w:hAnsi="Times New Roman"/>
          <w:sz w:val="24"/>
          <w:szCs w:val="24"/>
          <w:lang w:eastAsia="ar-SA"/>
        </w:rPr>
        <w:t xml:space="preserve">Представленная работа не должна содержать материалы, нарушающие законодательство Российской Федерации о противодействии терроризму и экстремистской деятельности; сведения о способах, методах разработки и изготовления наркотических средств, психотропных веществ или их прекурсоров, материалы, пропагандирующие порнографию, культ насилия и жестокости; скрытые вставки и иные технические приемы и способы распространения информации, воздействующие на подсознание людей  и (или) оказывающие вредное влияние на их здоровье, возрастное ограничение. </w:t>
      </w:r>
    </w:p>
    <w:p w14:paraId="1B00E7AF" w14:textId="77777777" w:rsidR="00773411" w:rsidRPr="00DA50D0" w:rsidRDefault="00773411" w:rsidP="00293662">
      <w:pPr>
        <w:keepNext/>
        <w:keepLines/>
        <w:suppressAutoHyphens/>
        <w:spacing w:after="0" w:line="480" w:lineRule="auto"/>
        <w:rPr>
          <w:rFonts w:ascii="Times New Roman" w:eastAsia="Times New Roman" w:hAnsi="Times New Roman"/>
          <w:b/>
          <w:color w:val="00825D"/>
          <w:spacing w:val="6"/>
          <w:sz w:val="24"/>
          <w:szCs w:val="24"/>
          <w:lang w:eastAsia="ar-SA"/>
        </w:rPr>
      </w:pPr>
    </w:p>
    <w:p w14:paraId="0CC4DA00" w14:textId="77777777" w:rsidR="00773411" w:rsidRPr="0069232C" w:rsidRDefault="00773411" w:rsidP="00DA0720">
      <w:pPr>
        <w:keepNext/>
        <w:keepLines/>
        <w:pageBreakBefore/>
        <w:widowControl w:val="0"/>
        <w:tabs>
          <w:tab w:val="left" w:pos="993"/>
        </w:tabs>
        <w:suppressAutoHyphens/>
        <w:spacing w:before="80" w:after="0" w:line="360" w:lineRule="auto"/>
        <w:ind w:right="-57"/>
        <w:contextualSpacing/>
        <w:outlineLvl w:val="3"/>
        <w:rPr>
          <w:rFonts w:ascii="Times New Roman" w:eastAsia="Helvetica" w:hAnsi="Times New Roman"/>
          <w:sz w:val="24"/>
          <w:szCs w:val="24"/>
          <w:lang w:eastAsia="ar-SA"/>
        </w:rPr>
      </w:pPr>
      <w:r w:rsidRPr="0069232C">
        <w:rPr>
          <w:rFonts w:ascii="Times New Roman" w:eastAsia="Helvetica" w:hAnsi="Times New Roman"/>
          <w:b/>
          <w:sz w:val="24"/>
          <w:szCs w:val="24"/>
          <w:lang w:eastAsia="ar-SA"/>
        </w:rPr>
        <w:lastRenderedPageBreak/>
        <w:t>ПОРЯДОК ПРЕДОСТАВЛЕНИЯ КОМПЛЕКТА ДОКУМЕНТОВ НА КОНКУРС</w:t>
      </w:r>
    </w:p>
    <w:p w14:paraId="76EBF907" w14:textId="697D54A9" w:rsidR="00773411" w:rsidRPr="0069232C" w:rsidRDefault="00773411" w:rsidP="00DA0720">
      <w:pPr>
        <w:keepNext/>
        <w:keepLines/>
        <w:numPr>
          <w:ilvl w:val="0"/>
          <w:numId w:val="6"/>
        </w:numPr>
        <w:suppressAutoHyphens/>
        <w:spacing w:after="0" w:line="264" w:lineRule="auto"/>
        <w:ind w:left="426"/>
        <w:rPr>
          <w:rFonts w:ascii="Times New Roman" w:eastAsia="Helvetica" w:hAnsi="Times New Roman"/>
          <w:sz w:val="24"/>
          <w:szCs w:val="24"/>
          <w:lang w:eastAsia="ar-SA"/>
        </w:rPr>
      </w:pPr>
      <w:r w:rsidRPr="0069232C">
        <w:rPr>
          <w:rFonts w:ascii="Times New Roman" w:eastAsia="Helvetica" w:hAnsi="Times New Roman"/>
          <w:b/>
          <w:sz w:val="24"/>
          <w:szCs w:val="24"/>
          <w:lang w:eastAsia="ar-SA"/>
        </w:rPr>
        <w:t xml:space="preserve">СКАЧАТЬ </w:t>
      </w:r>
      <w:r w:rsidR="006B694E">
        <w:rPr>
          <w:rFonts w:ascii="Times New Roman" w:eastAsia="Helvetica" w:hAnsi="Times New Roman"/>
          <w:b/>
          <w:sz w:val="24"/>
          <w:szCs w:val="24"/>
          <w:lang w:eastAsia="ar-SA"/>
        </w:rPr>
        <w:t>Заявку</w:t>
      </w:r>
      <w:r w:rsidRPr="0069232C">
        <w:rPr>
          <w:rFonts w:ascii="Times New Roman" w:eastAsia="Helvetica" w:hAnsi="Times New Roman"/>
          <w:sz w:val="24"/>
          <w:szCs w:val="24"/>
          <w:lang w:eastAsia="ar-SA"/>
        </w:rPr>
        <w:t xml:space="preserve"> на странице проекта конкурса (</w:t>
      </w:r>
      <w:r w:rsidR="00DA0720" w:rsidRPr="00DA0720">
        <w:rPr>
          <w:rFonts w:ascii="Times New Roman" w:eastAsia="Helvetica" w:hAnsi="Times New Roman"/>
          <w:sz w:val="24"/>
          <w:szCs w:val="24"/>
          <w:lang w:val="en-US" w:eastAsia="ar-SA"/>
        </w:rPr>
        <w:t>http</w:t>
      </w:r>
      <w:r w:rsidR="00DA0720" w:rsidRPr="00DA0720">
        <w:rPr>
          <w:rFonts w:ascii="Times New Roman" w:eastAsia="Helvetica" w:hAnsi="Times New Roman"/>
          <w:sz w:val="24"/>
          <w:szCs w:val="24"/>
          <w:lang w:eastAsia="ar-SA"/>
        </w:rPr>
        <w:t>://</w:t>
      </w:r>
      <w:proofErr w:type="spellStart"/>
      <w:r w:rsidR="00DA0720" w:rsidRPr="00DA0720">
        <w:rPr>
          <w:rFonts w:ascii="Times New Roman" w:eastAsia="Helvetica" w:hAnsi="Times New Roman"/>
          <w:sz w:val="24"/>
          <w:szCs w:val="24"/>
          <w:lang w:val="en-US" w:eastAsia="ar-SA"/>
        </w:rPr>
        <w:t>astra</w:t>
      </w:r>
      <w:proofErr w:type="spellEnd"/>
      <w:r w:rsidR="00DA0720" w:rsidRPr="00DA0720">
        <w:rPr>
          <w:rFonts w:ascii="Times New Roman" w:eastAsia="Helvetica" w:hAnsi="Times New Roman"/>
          <w:sz w:val="24"/>
          <w:szCs w:val="24"/>
          <w:lang w:eastAsia="ar-SA"/>
        </w:rPr>
        <w:t>2023.</w:t>
      </w:r>
      <w:proofErr w:type="spellStart"/>
      <w:r w:rsidR="00DA0720" w:rsidRPr="00DA0720">
        <w:rPr>
          <w:rFonts w:ascii="Times New Roman" w:eastAsia="Helvetica" w:hAnsi="Times New Roman"/>
          <w:sz w:val="24"/>
          <w:szCs w:val="24"/>
          <w:lang w:val="en-US" w:eastAsia="ar-SA"/>
        </w:rPr>
        <w:t>ru</w:t>
      </w:r>
      <w:proofErr w:type="spellEnd"/>
      <w:r w:rsidRPr="0069232C">
        <w:rPr>
          <w:rFonts w:ascii="Times New Roman" w:eastAsia="Helvetica" w:hAnsi="Times New Roman"/>
          <w:sz w:val="24"/>
          <w:szCs w:val="24"/>
          <w:lang w:eastAsia="ar-SA"/>
        </w:rPr>
        <w:t>)</w:t>
      </w:r>
      <w:r w:rsidRPr="00DA0720">
        <w:rPr>
          <w:rFonts w:ascii="Times New Roman" w:eastAsia="Helvetica" w:hAnsi="Times New Roman"/>
          <w:bCs/>
          <w:sz w:val="24"/>
          <w:szCs w:val="24"/>
          <w:lang w:eastAsia="ar-SA"/>
        </w:rPr>
        <w:t>.</w:t>
      </w:r>
    </w:p>
    <w:p w14:paraId="1704EF1F" w14:textId="77777777" w:rsidR="00765670" w:rsidRDefault="00773411" w:rsidP="00DA0720">
      <w:pPr>
        <w:keepNext/>
        <w:keepLines/>
        <w:numPr>
          <w:ilvl w:val="0"/>
          <w:numId w:val="6"/>
        </w:numPr>
        <w:suppressAutoHyphens/>
        <w:spacing w:after="0" w:line="264" w:lineRule="auto"/>
        <w:ind w:left="426"/>
        <w:rPr>
          <w:rFonts w:ascii="Times New Roman" w:eastAsia="Helvetica" w:hAnsi="Times New Roman"/>
          <w:sz w:val="24"/>
          <w:szCs w:val="24"/>
          <w:lang w:eastAsia="ar-SA"/>
        </w:rPr>
      </w:pPr>
      <w:r w:rsidRPr="0069232C">
        <w:rPr>
          <w:rFonts w:ascii="Times New Roman" w:eastAsia="Helvetica" w:hAnsi="Times New Roman"/>
          <w:b/>
          <w:sz w:val="24"/>
          <w:szCs w:val="24"/>
          <w:lang w:eastAsia="ar-SA"/>
        </w:rPr>
        <w:t xml:space="preserve">ЗАПОЛНИТЬ и ОТПРАВИТЬ электронную заявку </w:t>
      </w:r>
      <w:r w:rsidR="006B694E" w:rsidRPr="006B694E">
        <w:rPr>
          <w:rFonts w:ascii="Times New Roman" w:eastAsia="Helvetica" w:hAnsi="Times New Roman"/>
          <w:sz w:val="24"/>
          <w:szCs w:val="24"/>
          <w:lang w:eastAsia="ar-SA"/>
        </w:rPr>
        <w:t xml:space="preserve">вместе с остальным комплектом документов на электронную почту </w:t>
      </w:r>
      <w:proofErr w:type="spellStart"/>
      <w:r w:rsidR="006B694E" w:rsidRPr="00765670">
        <w:rPr>
          <w:rFonts w:ascii="Times New Roman" w:eastAsia="Helvetica" w:hAnsi="Times New Roman"/>
          <w:b/>
          <w:bCs/>
          <w:sz w:val="24"/>
          <w:szCs w:val="24"/>
          <w:lang w:eastAsia="ar-SA"/>
        </w:rPr>
        <w:t>konkurs</w:t>
      </w:r>
      <w:proofErr w:type="spellEnd"/>
      <w:r w:rsidR="006B694E" w:rsidRPr="00765670">
        <w:rPr>
          <w:rFonts w:ascii="Times New Roman" w:eastAsia="Helvetica" w:hAnsi="Times New Roman"/>
          <w:b/>
          <w:bCs/>
          <w:sz w:val="24"/>
          <w:szCs w:val="24"/>
          <w:lang w:eastAsia="ar-SA"/>
        </w:rPr>
        <w:t>.</w:t>
      </w:r>
      <w:proofErr w:type="spellStart"/>
      <w:r w:rsidR="006B694E" w:rsidRPr="00765670">
        <w:rPr>
          <w:rFonts w:ascii="Times New Roman" w:eastAsia="Helvetica" w:hAnsi="Times New Roman"/>
          <w:b/>
          <w:bCs/>
          <w:sz w:val="24"/>
          <w:szCs w:val="24"/>
          <w:lang w:eastAsia="ar-SA"/>
        </w:rPr>
        <w:t>astra</w:t>
      </w:r>
      <w:proofErr w:type="spellEnd"/>
      <w:r w:rsidR="006B694E" w:rsidRPr="00765670">
        <w:rPr>
          <w:rFonts w:ascii="Times New Roman" w:eastAsia="Helvetica" w:hAnsi="Times New Roman"/>
          <w:b/>
          <w:bCs/>
          <w:sz w:val="24"/>
          <w:szCs w:val="24"/>
          <w:lang w:eastAsia="ar-SA"/>
        </w:rPr>
        <w:t>.2023@mail.</w:t>
      </w:r>
      <w:proofErr w:type="spellStart"/>
      <w:r w:rsidR="006B694E" w:rsidRPr="00765670">
        <w:rPr>
          <w:rFonts w:ascii="Times New Roman" w:eastAsia="Helvetica" w:hAnsi="Times New Roman"/>
          <w:b/>
          <w:bCs/>
          <w:sz w:val="24"/>
          <w:szCs w:val="24"/>
          <w:lang w:eastAsia="ar-SA"/>
        </w:rPr>
        <w:t>ru</w:t>
      </w:r>
      <w:proofErr w:type="spellEnd"/>
      <w:r w:rsidR="006B694E" w:rsidRPr="006B694E">
        <w:rPr>
          <w:rFonts w:ascii="Times New Roman" w:eastAsia="Helvetica" w:hAnsi="Times New Roman"/>
          <w:sz w:val="24"/>
          <w:szCs w:val="24"/>
          <w:lang w:eastAsia="ar-SA"/>
        </w:rPr>
        <w:t xml:space="preserve"> </w:t>
      </w:r>
    </w:p>
    <w:p w14:paraId="55BD893D" w14:textId="58BAF2E4" w:rsidR="00773411" w:rsidRDefault="006B694E" w:rsidP="00765670">
      <w:pPr>
        <w:keepNext/>
        <w:keepLines/>
        <w:suppressAutoHyphens/>
        <w:spacing w:after="0" w:line="264" w:lineRule="auto"/>
        <w:ind w:left="426"/>
        <w:rPr>
          <w:rFonts w:ascii="Times New Roman" w:eastAsia="Helvetica" w:hAnsi="Times New Roman"/>
          <w:sz w:val="24"/>
          <w:szCs w:val="24"/>
          <w:lang w:eastAsia="ar-SA"/>
        </w:rPr>
      </w:pPr>
      <w:r w:rsidRPr="006B694E">
        <w:rPr>
          <w:rFonts w:ascii="Times New Roman" w:eastAsia="Helvetica" w:hAnsi="Times New Roman"/>
          <w:sz w:val="24"/>
          <w:szCs w:val="24"/>
          <w:lang w:eastAsia="ar-SA"/>
        </w:rPr>
        <w:t>с пометкой Премия «Астра»</w:t>
      </w:r>
      <w:r w:rsidR="00773411" w:rsidRPr="0069232C">
        <w:rPr>
          <w:rFonts w:ascii="Times New Roman" w:eastAsia="Helvetica" w:hAnsi="Times New Roman"/>
          <w:sz w:val="24"/>
          <w:szCs w:val="24"/>
          <w:lang w:eastAsia="ar-SA"/>
        </w:rPr>
        <w:t xml:space="preserve">. </w:t>
      </w:r>
    </w:p>
    <w:p w14:paraId="7A0E7DF6" w14:textId="77777777" w:rsidR="006B694E" w:rsidRPr="006B694E" w:rsidRDefault="006B694E" w:rsidP="006B694E">
      <w:pPr>
        <w:keepNext/>
        <w:keepLines/>
        <w:suppressAutoHyphens/>
        <w:spacing w:after="0" w:line="264" w:lineRule="auto"/>
        <w:ind w:left="786"/>
        <w:rPr>
          <w:rFonts w:ascii="Times New Roman" w:eastAsia="Helvetica" w:hAnsi="Times New Roman"/>
          <w:sz w:val="24"/>
          <w:szCs w:val="24"/>
          <w:lang w:eastAsia="ar-SA"/>
        </w:rPr>
      </w:pPr>
    </w:p>
    <w:p w14:paraId="2C6EABC7" w14:textId="77777777" w:rsidR="0069232C" w:rsidRPr="0069232C" w:rsidRDefault="0069232C" w:rsidP="00DA0720">
      <w:pPr>
        <w:keepNext/>
        <w:keepLines/>
        <w:suppressAutoHyphens/>
        <w:spacing w:after="0" w:line="264" w:lineRule="auto"/>
        <w:rPr>
          <w:rFonts w:ascii="Times New Roman" w:eastAsia="Helvetica" w:hAnsi="Times New Roman"/>
          <w:b/>
          <w:sz w:val="24"/>
          <w:szCs w:val="24"/>
          <w:lang w:eastAsia="ar-SA"/>
        </w:rPr>
      </w:pPr>
      <w:r w:rsidRPr="0069232C">
        <w:rPr>
          <w:rFonts w:ascii="Times New Roman" w:eastAsia="Helvetica" w:hAnsi="Times New Roman"/>
          <w:b/>
          <w:sz w:val="24"/>
          <w:szCs w:val="24"/>
          <w:lang w:eastAsia="ar-SA"/>
        </w:rPr>
        <w:t>КОМПЛЕКТ ДОКУМЕНТОВ ДЛЯ УЧАСТИЯ В КОНКУРСЕ</w:t>
      </w:r>
    </w:p>
    <w:p w14:paraId="2CC0BA80" w14:textId="77777777" w:rsidR="0069232C" w:rsidRPr="0069232C" w:rsidRDefault="00DA0720" w:rsidP="00DA0720">
      <w:pPr>
        <w:keepNext/>
        <w:keepLines/>
        <w:suppressAutoHyphens/>
        <w:spacing w:after="0" w:line="264" w:lineRule="auto"/>
        <w:ind w:left="709" w:hanging="360"/>
        <w:rPr>
          <w:rFonts w:ascii="Times New Roman" w:eastAsia="Helvetica" w:hAnsi="Times New Roman"/>
          <w:b/>
          <w:sz w:val="24"/>
          <w:szCs w:val="24"/>
          <w:lang w:eastAsia="ar-SA"/>
        </w:rPr>
      </w:pPr>
      <w:r w:rsidRPr="0069232C">
        <w:rPr>
          <w:rFonts w:ascii="Times New Roman" w:eastAsia="Helvetica" w:hAnsi="Times New Roman"/>
          <w:b/>
          <w:sz w:val="24"/>
          <w:szCs w:val="24"/>
          <w:lang w:eastAsia="ar-SA"/>
        </w:rPr>
        <w:t>•</w:t>
      </w:r>
      <w:r w:rsidRPr="0069232C">
        <w:rPr>
          <w:rFonts w:ascii="Times New Roman" w:eastAsia="Helvetica" w:hAnsi="Times New Roman"/>
          <w:b/>
          <w:sz w:val="24"/>
          <w:szCs w:val="24"/>
          <w:lang w:eastAsia="ar-SA"/>
        </w:rPr>
        <w:tab/>
      </w:r>
      <w:r w:rsidR="0069232C" w:rsidRPr="0069232C">
        <w:rPr>
          <w:rFonts w:ascii="Times New Roman" w:eastAsia="Helvetica" w:hAnsi="Times New Roman"/>
          <w:b/>
          <w:sz w:val="24"/>
          <w:szCs w:val="24"/>
          <w:lang w:eastAsia="ar-SA"/>
        </w:rPr>
        <w:t xml:space="preserve">Заявка (подписанная и с печатью скан-копия и электронный вариант в формате Word для возможности копирования данных) на участие в конкурсе, заполненная на каждую отдельную конкурсную работу, подписанная одним из руководителей представляющей </w:t>
      </w:r>
      <w:r w:rsidR="0069232C">
        <w:rPr>
          <w:rFonts w:ascii="Times New Roman" w:eastAsia="Helvetica" w:hAnsi="Times New Roman"/>
          <w:b/>
          <w:sz w:val="24"/>
          <w:szCs w:val="24"/>
          <w:lang w:eastAsia="ar-SA"/>
        </w:rPr>
        <w:t xml:space="preserve">компании и заверенная печатью. </w:t>
      </w:r>
    </w:p>
    <w:p w14:paraId="78BF85BB" w14:textId="77777777" w:rsidR="0069232C" w:rsidRPr="0069232C" w:rsidRDefault="0069232C" w:rsidP="00DA0720">
      <w:pPr>
        <w:keepNext/>
        <w:keepLines/>
        <w:suppressAutoHyphens/>
        <w:spacing w:after="0" w:line="264" w:lineRule="auto"/>
        <w:ind w:left="709" w:hanging="360"/>
        <w:rPr>
          <w:rFonts w:ascii="Times New Roman" w:eastAsia="Helvetica" w:hAnsi="Times New Roman"/>
          <w:b/>
          <w:sz w:val="24"/>
          <w:szCs w:val="24"/>
          <w:lang w:eastAsia="ar-SA"/>
        </w:rPr>
      </w:pPr>
      <w:r w:rsidRPr="0069232C">
        <w:rPr>
          <w:rFonts w:ascii="Times New Roman" w:eastAsia="Helvetica" w:hAnsi="Times New Roman"/>
          <w:b/>
          <w:sz w:val="24"/>
          <w:szCs w:val="24"/>
          <w:lang w:eastAsia="ar-SA"/>
        </w:rPr>
        <w:t>•</w:t>
      </w:r>
      <w:r w:rsidRPr="0069232C">
        <w:rPr>
          <w:rFonts w:ascii="Times New Roman" w:eastAsia="Helvetica" w:hAnsi="Times New Roman"/>
          <w:b/>
          <w:sz w:val="24"/>
          <w:szCs w:val="24"/>
          <w:lang w:eastAsia="ar-SA"/>
        </w:rPr>
        <w:tab/>
        <w:t>Видеоматериал конкурсной работы и промо-материалы для данной работы.</w:t>
      </w:r>
    </w:p>
    <w:p w14:paraId="667A50D7" w14:textId="77777777" w:rsidR="00773411" w:rsidRPr="0069232C" w:rsidRDefault="0069232C" w:rsidP="00DA0720">
      <w:pPr>
        <w:keepNext/>
        <w:keepLines/>
        <w:suppressAutoHyphens/>
        <w:spacing w:after="0" w:line="264" w:lineRule="auto"/>
        <w:ind w:left="709" w:hanging="360"/>
        <w:rPr>
          <w:rFonts w:ascii="Times New Roman" w:eastAsia="Helvetica" w:hAnsi="Times New Roman"/>
          <w:b/>
          <w:sz w:val="24"/>
          <w:szCs w:val="24"/>
          <w:lang w:eastAsia="ar-SA"/>
        </w:rPr>
      </w:pPr>
      <w:r w:rsidRPr="0069232C">
        <w:rPr>
          <w:rFonts w:ascii="Times New Roman" w:eastAsia="Helvetica" w:hAnsi="Times New Roman"/>
          <w:b/>
          <w:sz w:val="24"/>
          <w:szCs w:val="24"/>
          <w:lang w:eastAsia="ar-SA"/>
        </w:rPr>
        <w:t>•</w:t>
      </w:r>
      <w:r w:rsidRPr="0069232C">
        <w:rPr>
          <w:rFonts w:ascii="Times New Roman" w:eastAsia="Helvetica" w:hAnsi="Times New Roman"/>
          <w:b/>
          <w:sz w:val="24"/>
          <w:szCs w:val="24"/>
          <w:lang w:eastAsia="ar-SA"/>
        </w:rPr>
        <w:tab/>
        <w:t>Эфирная справ</w:t>
      </w:r>
      <w:r w:rsidR="00263962">
        <w:rPr>
          <w:rFonts w:ascii="Times New Roman" w:eastAsia="Helvetica" w:hAnsi="Times New Roman"/>
          <w:b/>
          <w:sz w:val="24"/>
          <w:szCs w:val="24"/>
          <w:lang w:eastAsia="ar-SA"/>
        </w:rPr>
        <w:t xml:space="preserve">ка/справка об эфире </w:t>
      </w:r>
      <w:r w:rsidRPr="0069232C">
        <w:rPr>
          <w:rFonts w:ascii="Times New Roman" w:eastAsia="Helvetica" w:hAnsi="Times New Roman"/>
          <w:b/>
          <w:sz w:val="24"/>
          <w:szCs w:val="24"/>
          <w:lang w:eastAsia="ar-SA"/>
        </w:rPr>
        <w:t xml:space="preserve"> от канала-вещателя, или онлайн-платформы с указанием: названия, даты и времени эфира конкурсной работы.</w:t>
      </w:r>
    </w:p>
    <w:p w14:paraId="7D7C3652" w14:textId="77777777" w:rsidR="00773411" w:rsidRPr="0069232C" w:rsidRDefault="00773411" w:rsidP="00293662">
      <w:pPr>
        <w:keepNext/>
        <w:keepLines/>
        <w:suppressAutoHyphens/>
        <w:spacing w:after="0" w:line="264" w:lineRule="auto"/>
        <w:ind w:left="567"/>
        <w:rPr>
          <w:rFonts w:ascii="Times New Roman" w:eastAsia="Helvetica" w:hAnsi="Times New Roman"/>
          <w:sz w:val="24"/>
          <w:szCs w:val="24"/>
          <w:lang w:eastAsia="ar-SA"/>
        </w:rPr>
      </w:pPr>
    </w:p>
    <w:p w14:paraId="213CEF69" w14:textId="77777777" w:rsidR="00773411" w:rsidRPr="0069232C" w:rsidRDefault="00773411" w:rsidP="00293662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b/>
          <w:spacing w:val="6"/>
          <w:sz w:val="24"/>
          <w:szCs w:val="24"/>
          <w:lang w:eastAsia="ar-SA"/>
        </w:rPr>
      </w:pPr>
    </w:p>
    <w:p w14:paraId="39B9604B" w14:textId="77777777" w:rsidR="00773411" w:rsidRPr="0069232C" w:rsidRDefault="00773411" w:rsidP="00293662">
      <w:pPr>
        <w:keepNext/>
        <w:keepLines/>
        <w:suppressAutoHyphens/>
        <w:spacing w:after="0" w:line="360" w:lineRule="auto"/>
        <w:rPr>
          <w:rFonts w:ascii="Times New Roman" w:eastAsia="Helvetica" w:hAnsi="Times New Roman"/>
          <w:b/>
          <w:sz w:val="24"/>
          <w:szCs w:val="24"/>
          <w:lang w:eastAsia="ar-SA"/>
        </w:rPr>
      </w:pPr>
      <w:r w:rsidRPr="0069232C">
        <w:rPr>
          <w:rFonts w:ascii="Times New Roman" w:eastAsia="Helvetica" w:hAnsi="Times New Roman"/>
          <w:b/>
          <w:sz w:val="24"/>
          <w:szCs w:val="24"/>
          <w:lang w:eastAsia="ar-SA"/>
        </w:rPr>
        <w:t>СРОК ПРИЕМА РАБОТ</w:t>
      </w:r>
    </w:p>
    <w:p w14:paraId="17AFEC39" w14:textId="77777777" w:rsidR="00773411" w:rsidRPr="0069232C" w:rsidRDefault="0069232C" w:rsidP="00DA0720">
      <w:pPr>
        <w:keepNext/>
        <w:keepLines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567" w:hanging="284"/>
        <w:rPr>
          <w:rFonts w:ascii="Times New Roman" w:eastAsia="Helvetica" w:hAnsi="Times New Roman"/>
          <w:b/>
          <w:sz w:val="24"/>
          <w:szCs w:val="24"/>
          <w:lang w:eastAsia="ar-SA"/>
        </w:rPr>
      </w:pPr>
      <w:r w:rsidRPr="0069232C">
        <w:rPr>
          <w:rFonts w:ascii="Times New Roman" w:eastAsia="Helvetica" w:hAnsi="Times New Roman"/>
          <w:b/>
          <w:sz w:val="24"/>
          <w:szCs w:val="24"/>
          <w:lang w:eastAsia="ar-SA"/>
        </w:rPr>
        <w:t>с 1 октября по 01 ноября 2023 года</w:t>
      </w:r>
      <w:r>
        <w:rPr>
          <w:rFonts w:ascii="Times New Roman" w:eastAsia="Helvetica" w:hAnsi="Times New Roman"/>
          <w:b/>
          <w:sz w:val="24"/>
          <w:szCs w:val="24"/>
          <w:lang w:eastAsia="ar-SA"/>
        </w:rPr>
        <w:t>.</w:t>
      </w:r>
    </w:p>
    <w:p w14:paraId="53060B6A" w14:textId="77777777" w:rsidR="00773411" w:rsidRPr="0069232C" w:rsidRDefault="00773411" w:rsidP="00293662">
      <w:pPr>
        <w:keepNext/>
        <w:keepLines/>
        <w:tabs>
          <w:tab w:val="left" w:pos="993"/>
        </w:tabs>
        <w:suppressAutoHyphens/>
        <w:spacing w:after="0" w:line="240" w:lineRule="auto"/>
        <w:ind w:left="928"/>
        <w:rPr>
          <w:rFonts w:ascii="Times New Roman" w:eastAsia="Helvetica" w:hAnsi="Times New Roman"/>
          <w:b/>
          <w:sz w:val="24"/>
          <w:szCs w:val="24"/>
          <w:lang w:eastAsia="ar-SA"/>
        </w:rPr>
      </w:pPr>
    </w:p>
    <w:p w14:paraId="29F0D101" w14:textId="77777777" w:rsidR="00773411" w:rsidRPr="0069232C" w:rsidRDefault="00773411" w:rsidP="00293662">
      <w:pPr>
        <w:keepNext/>
        <w:keepLines/>
        <w:suppressAutoHyphens/>
        <w:spacing w:after="0" w:line="360" w:lineRule="auto"/>
        <w:rPr>
          <w:rFonts w:ascii="Times New Roman" w:eastAsia="Helvetica" w:hAnsi="Times New Roman"/>
          <w:sz w:val="24"/>
          <w:szCs w:val="24"/>
          <w:lang w:eastAsia="ar-SA"/>
        </w:rPr>
      </w:pPr>
      <w:r w:rsidRPr="0069232C">
        <w:rPr>
          <w:rFonts w:ascii="Times New Roman" w:eastAsia="Helvetica" w:hAnsi="Times New Roman"/>
          <w:b/>
          <w:sz w:val="24"/>
          <w:szCs w:val="24"/>
          <w:lang w:eastAsia="ar-SA"/>
        </w:rPr>
        <w:t>ОПРЕДЕЛЕНИЕ ПОБЕДИТЕЛЕЙ КОНКУРСА</w:t>
      </w:r>
    </w:p>
    <w:p w14:paraId="168ED1A2" w14:textId="77777777" w:rsidR="00773411" w:rsidRPr="0069232C" w:rsidRDefault="00773411" w:rsidP="00293662">
      <w:pPr>
        <w:keepNext/>
        <w:keepLines/>
        <w:suppressAutoHyphens/>
        <w:spacing w:after="0" w:line="264" w:lineRule="auto"/>
        <w:rPr>
          <w:rFonts w:ascii="Times New Roman" w:eastAsia="Helvetica" w:hAnsi="Times New Roman"/>
          <w:sz w:val="24"/>
          <w:szCs w:val="24"/>
          <w:lang w:eastAsia="ar-SA"/>
        </w:rPr>
      </w:pPr>
      <w:r w:rsidRPr="0069232C">
        <w:rPr>
          <w:rFonts w:ascii="Times New Roman" w:eastAsia="Helvetica" w:hAnsi="Times New Roman"/>
          <w:sz w:val="24"/>
          <w:szCs w:val="24"/>
          <w:lang w:eastAsia="ar-SA"/>
        </w:rPr>
        <w:t>Определение победителей конкурса осуществляется жюри, состоящим</w:t>
      </w:r>
      <w:r w:rsidR="0069232C" w:rsidRPr="0069232C">
        <w:rPr>
          <w:rFonts w:ascii="Times New Roman" w:eastAsia="Helvetica" w:hAnsi="Times New Roman"/>
          <w:sz w:val="24"/>
          <w:szCs w:val="24"/>
          <w:lang w:eastAsia="ar-SA"/>
        </w:rPr>
        <w:t xml:space="preserve"> из известных журналистов.</w:t>
      </w:r>
    </w:p>
    <w:p w14:paraId="000CE529" w14:textId="77777777" w:rsidR="00773411" w:rsidRPr="0069232C" w:rsidRDefault="00773411" w:rsidP="00293662">
      <w:pPr>
        <w:keepNext/>
        <w:keepLines/>
        <w:suppressAutoHyphens/>
        <w:spacing w:after="0" w:line="264" w:lineRule="auto"/>
        <w:ind w:left="567"/>
        <w:rPr>
          <w:rFonts w:ascii="Times New Roman" w:eastAsia="Helvetica" w:hAnsi="Times New Roman"/>
          <w:sz w:val="24"/>
          <w:szCs w:val="24"/>
          <w:lang w:eastAsia="ar-SA"/>
        </w:rPr>
      </w:pPr>
    </w:p>
    <w:p w14:paraId="09BFF6F1" w14:textId="77777777" w:rsidR="00773411" w:rsidRPr="0069232C" w:rsidRDefault="00773411" w:rsidP="00293662">
      <w:pPr>
        <w:keepNext/>
        <w:keepLines/>
        <w:tabs>
          <w:tab w:val="left" w:pos="993"/>
        </w:tabs>
        <w:suppressAutoHyphens/>
        <w:spacing w:after="0" w:line="240" w:lineRule="auto"/>
        <w:rPr>
          <w:rFonts w:ascii="Times New Roman" w:eastAsia="Helvetica" w:hAnsi="Times New Roman"/>
          <w:sz w:val="24"/>
          <w:szCs w:val="24"/>
          <w:lang w:eastAsia="ar-SA"/>
        </w:rPr>
      </w:pPr>
    </w:p>
    <w:p w14:paraId="24713300" w14:textId="77777777" w:rsidR="00773411" w:rsidRPr="0069232C" w:rsidRDefault="00773411" w:rsidP="00DA0720">
      <w:pPr>
        <w:keepNext/>
        <w:keepLines/>
        <w:tabs>
          <w:tab w:val="left" w:pos="0"/>
        </w:tabs>
        <w:suppressAutoHyphens/>
        <w:spacing w:after="0" w:line="240" w:lineRule="auto"/>
        <w:rPr>
          <w:rFonts w:ascii="Times New Roman" w:eastAsia="Helvetica" w:hAnsi="Times New Roman"/>
          <w:b/>
          <w:sz w:val="24"/>
          <w:szCs w:val="24"/>
          <w:lang w:eastAsia="ar-SA"/>
        </w:rPr>
      </w:pPr>
      <w:r w:rsidRPr="006923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Церемония награждения финалистов конкурса: Ростов, 9 декабря 2023 года.</w:t>
      </w:r>
    </w:p>
    <w:p w14:paraId="25BE5805" w14:textId="77777777" w:rsidR="00773411" w:rsidRPr="0069232C" w:rsidRDefault="00773411" w:rsidP="00293662">
      <w:pPr>
        <w:keepNext/>
        <w:keepLines/>
        <w:tabs>
          <w:tab w:val="left" w:pos="0"/>
        </w:tabs>
        <w:suppressAutoHyphens/>
        <w:spacing w:after="0" w:line="240" w:lineRule="auto"/>
        <w:ind w:left="568"/>
        <w:rPr>
          <w:rFonts w:ascii="Times New Roman" w:eastAsia="Helvetica" w:hAnsi="Times New Roman"/>
          <w:b/>
          <w:sz w:val="24"/>
          <w:szCs w:val="24"/>
          <w:lang w:eastAsia="ar-SA"/>
        </w:rPr>
      </w:pPr>
    </w:p>
    <w:p w14:paraId="124370FD" w14:textId="77777777" w:rsidR="00773411" w:rsidRPr="0069232C" w:rsidRDefault="00773411" w:rsidP="00293662">
      <w:pPr>
        <w:keepNext/>
        <w:keepLines/>
        <w:suppressAutoHyphens/>
        <w:spacing w:after="0" w:line="264" w:lineRule="auto"/>
        <w:ind w:left="567"/>
        <w:rPr>
          <w:rFonts w:ascii="Times New Roman" w:eastAsia="Helvetica" w:hAnsi="Times New Roman"/>
          <w:sz w:val="24"/>
          <w:szCs w:val="24"/>
          <w:lang w:eastAsia="ar-SA"/>
        </w:rPr>
      </w:pPr>
    </w:p>
    <w:p w14:paraId="40526417" w14:textId="77777777" w:rsidR="00773411" w:rsidRPr="0069232C" w:rsidRDefault="00773411" w:rsidP="00293662">
      <w:pPr>
        <w:keepNext/>
        <w:keepLines/>
        <w:suppressAutoHyphens/>
        <w:spacing w:after="0" w:line="264" w:lineRule="auto"/>
        <w:rPr>
          <w:rFonts w:ascii="Times New Roman" w:eastAsia="Helvetica" w:hAnsi="Times New Roman"/>
          <w:sz w:val="24"/>
          <w:szCs w:val="24"/>
          <w:lang w:eastAsia="ar-SA"/>
        </w:rPr>
      </w:pPr>
      <w:r w:rsidRPr="0069232C">
        <w:rPr>
          <w:rFonts w:ascii="Times New Roman" w:eastAsia="Helvetica" w:hAnsi="Times New Roman"/>
          <w:sz w:val="24"/>
          <w:szCs w:val="24"/>
          <w:lang w:eastAsia="ar-SA"/>
        </w:rPr>
        <w:t xml:space="preserve">Для участников и гостей конкурса будет организована </w:t>
      </w:r>
      <w:r w:rsidRPr="0069232C">
        <w:rPr>
          <w:rFonts w:ascii="Times New Roman" w:eastAsia="Times New Roman" w:hAnsi="Times New Roman"/>
          <w:b/>
          <w:sz w:val="24"/>
          <w:szCs w:val="24"/>
          <w:lang w:eastAsia="ar-SA"/>
        </w:rPr>
        <w:t>образовательная программа:</w:t>
      </w:r>
      <w:r w:rsidRPr="0069232C">
        <w:rPr>
          <w:rFonts w:ascii="Times New Roman" w:eastAsia="Helvetica" w:hAnsi="Times New Roman"/>
          <w:sz w:val="24"/>
          <w:szCs w:val="24"/>
          <w:lang w:eastAsia="ar-SA"/>
        </w:rPr>
        <w:t xml:space="preserve"> мастер-классы, тренинги, семинары, круглые столы, презентации и многое другое. </w:t>
      </w:r>
    </w:p>
    <w:sectPr w:rsidR="00773411" w:rsidRPr="0069232C" w:rsidSect="004C45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Yu Gothic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8.85pt;height:8.85pt" o:bullet="t">
        <v:imagedata r:id="rId1" o:title="BD14868_"/>
      </v:shape>
    </w:pict>
  </w:numPicBullet>
  <w:abstractNum w:abstractNumId="0" w15:restartNumberingAfterBreak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6"/>
        <w:sz w:val="14"/>
      </w:rPr>
    </w:lvl>
  </w:abstractNum>
  <w:abstractNum w:abstractNumId="1" w15:restartNumberingAfterBreak="0">
    <w:nsid w:val="00000003"/>
    <w:multiLevelType w:val="singleLevel"/>
    <w:tmpl w:val="AB766A9C"/>
    <w:name w:val="WW8Num8"/>
    <w:lvl w:ilvl="0">
      <w:start w:val="1"/>
      <w:numFmt w:val="decimal"/>
      <w:lvlText w:val="%1."/>
      <w:lvlJc w:val="left"/>
      <w:pPr>
        <w:tabs>
          <w:tab w:val="num" w:pos="-141"/>
        </w:tabs>
        <w:ind w:left="786" w:hanging="360"/>
      </w:pPr>
      <w:rPr>
        <w:rFonts w:ascii="Times New Roman" w:eastAsia="Helvetica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auto"/>
        <w:spacing w:val="6"/>
        <w:sz w:val="14"/>
        <w:szCs w:val="24"/>
      </w:rPr>
    </w:lvl>
  </w:abstractNum>
  <w:abstractNum w:abstractNumId="3" w15:restartNumberingAfterBreak="0">
    <w:nsid w:val="0219223F"/>
    <w:multiLevelType w:val="hybridMultilevel"/>
    <w:tmpl w:val="49248090"/>
    <w:lvl w:ilvl="0" w:tplc="9E327A12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3F3F0706"/>
    <w:multiLevelType w:val="hybridMultilevel"/>
    <w:tmpl w:val="DD0226D8"/>
    <w:lvl w:ilvl="0" w:tplc="9E327A12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54A453E9"/>
    <w:multiLevelType w:val="hybridMultilevel"/>
    <w:tmpl w:val="04022A3E"/>
    <w:lvl w:ilvl="0" w:tplc="9E327A12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60A25F26"/>
    <w:multiLevelType w:val="hybridMultilevel"/>
    <w:tmpl w:val="06C8A826"/>
    <w:lvl w:ilvl="0" w:tplc="50AC5F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D87945"/>
    <w:multiLevelType w:val="hybridMultilevel"/>
    <w:tmpl w:val="3956F18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65"/>
    <w:rsid w:val="00167751"/>
    <w:rsid w:val="00263962"/>
    <w:rsid w:val="00293662"/>
    <w:rsid w:val="00416122"/>
    <w:rsid w:val="004549BF"/>
    <w:rsid w:val="004C454C"/>
    <w:rsid w:val="00640FDE"/>
    <w:rsid w:val="0069232C"/>
    <w:rsid w:val="006B694E"/>
    <w:rsid w:val="00765670"/>
    <w:rsid w:val="00773411"/>
    <w:rsid w:val="00774BD0"/>
    <w:rsid w:val="00795D6F"/>
    <w:rsid w:val="00885484"/>
    <w:rsid w:val="00901F3A"/>
    <w:rsid w:val="00903BBB"/>
    <w:rsid w:val="009855AE"/>
    <w:rsid w:val="009D12E4"/>
    <w:rsid w:val="00AC4165"/>
    <w:rsid w:val="00C144AB"/>
    <w:rsid w:val="00C74BA4"/>
    <w:rsid w:val="00DA0720"/>
    <w:rsid w:val="00EE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BB7A"/>
  <w15:docId w15:val="{E41AFDFB-A164-4E9C-88CB-4C9AF395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4AB"/>
  </w:style>
  <w:style w:type="paragraph" w:styleId="4">
    <w:name w:val="heading 4"/>
    <w:basedOn w:val="a"/>
    <w:link w:val="40"/>
    <w:uiPriority w:val="9"/>
    <w:qFormat/>
    <w:rsid w:val="009855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855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tip">
    <w:name w:val="tooltip"/>
    <w:basedOn w:val="a"/>
    <w:rsid w:val="0098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4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Юдина</dc:creator>
  <cp:lastModifiedBy>Юрий Чубатов</cp:lastModifiedBy>
  <cp:revision>4</cp:revision>
  <dcterms:created xsi:type="dcterms:W3CDTF">2023-09-06T08:38:00Z</dcterms:created>
  <dcterms:modified xsi:type="dcterms:W3CDTF">2023-09-06T09:32:00Z</dcterms:modified>
</cp:coreProperties>
</file>